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00" w:type="dxa"/>
        <w:jc w:val="center"/>
        <w:tblInd w:w="-107" w:type="dxa"/>
        <w:tblLook w:val="04A0"/>
      </w:tblPr>
      <w:tblGrid>
        <w:gridCol w:w="1404"/>
        <w:gridCol w:w="1353"/>
        <w:gridCol w:w="1530"/>
        <w:gridCol w:w="1530"/>
        <w:gridCol w:w="1620"/>
        <w:gridCol w:w="1350"/>
        <w:gridCol w:w="7"/>
        <w:gridCol w:w="1593"/>
        <w:gridCol w:w="13"/>
      </w:tblGrid>
      <w:tr w:rsidR="002333B7" w:rsidTr="002333B7">
        <w:trPr>
          <w:gridAfter w:val="1"/>
          <w:wAfter w:w="13" w:type="dxa"/>
          <w:jc w:val="center"/>
        </w:trPr>
        <w:tc>
          <w:tcPr>
            <w:tcW w:w="10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PRR&amp;VS GOVT.COLLEGE,VIDAVALURU</w:t>
            </w:r>
          </w:p>
          <w:p w:rsidR="002333B7" w:rsidRDefault="002333B7" w:rsidP="002333B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TIME TABLE </w:t>
            </w:r>
          </w:p>
          <w:p w:rsidR="002333B7" w:rsidRDefault="002333B7" w:rsidP="002333B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Department of COMMERCE </w:t>
            </w:r>
          </w:p>
          <w:p w:rsidR="002333B7" w:rsidRDefault="002333B7" w:rsidP="002333B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2021-22</w:t>
            </w:r>
          </w:p>
          <w:p w:rsidR="0017144D" w:rsidRDefault="0017144D" w:rsidP="002333B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Sri SC Srinivasulu</w:t>
            </w:r>
          </w:p>
          <w:p w:rsidR="002333B7" w:rsidRDefault="002333B7" w:rsidP="002333B7">
            <w:pPr>
              <w:jc w:val="center"/>
              <w:rPr>
                <w:b/>
              </w:rPr>
            </w:pPr>
          </w:p>
        </w:tc>
      </w:tr>
      <w:tr w:rsidR="002333B7" w:rsidTr="002333B7">
        <w:trPr>
          <w:gridAfter w:val="1"/>
          <w:wAfter w:w="13" w:type="dxa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12.00-1.00</w:t>
            </w:r>
          </w:p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2.00-2.45</w:t>
            </w:r>
          </w:p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2.45-3.30</w:t>
            </w:r>
          </w:p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3.30-4.15</w:t>
            </w:r>
          </w:p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</w:tr>
      <w:tr w:rsidR="002333B7" w:rsidTr="002333B7">
        <w:trPr>
          <w:trHeight w:val="2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B7" w:rsidRDefault="009826DE" w:rsidP="002333B7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3B7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FA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 SEM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Pr="00AE3CBC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E3CBC">
              <w:rPr>
                <w:b/>
                <w:bCs/>
                <w:color w:val="FF0000"/>
                <w:sz w:val="20"/>
                <w:szCs w:val="20"/>
              </w:rPr>
              <w:t>LSC ED SHIP</w:t>
            </w:r>
          </w:p>
          <w:p w:rsidR="00AE3CBC" w:rsidRDefault="00C9243B" w:rsidP="002333B7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b/>
                <w:bCs/>
                <w:color w:val="7030A0"/>
                <w:sz w:val="20"/>
                <w:szCs w:val="20"/>
              </w:rPr>
              <w:t>I SEM</w:t>
            </w:r>
          </w:p>
          <w:p w:rsidR="00AE3CBC" w:rsidRDefault="00AE3CBC" w:rsidP="002333B7">
            <w:pPr>
              <w:jc w:val="center"/>
              <w:rPr>
                <w:b/>
                <w:bCs/>
                <w:color w:val="7030A0"/>
                <w:sz w:val="20"/>
                <w:szCs w:val="20"/>
              </w:rPr>
            </w:pPr>
          </w:p>
        </w:tc>
      </w:tr>
      <w:tr w:rsidR="009826DE" w:rsidTr="002333B7">
        <w:trPr>
          <w:trHeight w:val="845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E" w:rsidRDefault="009826DE" w:rsidP="002333B7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6DE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BST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III SEM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FA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 SEM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9826D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Advertising and Media Planning</w:t>
            </w:r>
          </w:p>
          <w:p w:rsidR="00C9243B" w:rsidRDefault="00C9243B" w:rsidP="009826D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 SEM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2333B7" w:rsidTr="002333B7">
        <w:trPr>
          <w:trHeight w:val="845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2333B7" w:rsidP="002333B7">
            <w:pPr>
              <w:jc w:val="center"/>
              <w:rPr>
                <w:b/>
              </w:rPr>
            </w:pPr>
            <w:r>
              <w:rPr>
                <w:b/>
              </w:rPr>
              <w:t>WEDNSEDAY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BST</w:t>
            </w:r>
          </w:p>
          <w:p w:rsidR="009826DE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III SEM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FA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 SEM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9826DE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2333B7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Advertising and Media Planning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 SEM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2333B7" w:rsidTr="002333B7">
        <w:trPr>
          <w:trHeight w:val="372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9826DE" w:rsidP="002333B7">
            <w:pPr>
              <w:jc w:val="center"/>
              <w:rPr>
                <w:b/>
              </w:rPr>
            </w:pPr>
            <w:r>
              <w:rPr>
                <w:b/>
              </w:rPr>
              <w:t>Thursaday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Advertising and Media Planning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 SEM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2333B7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FA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 SEM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2333B7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Advertising and Media Planning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 SEM</w:t>
            </w:r>
          </w:p>
        </w:tc>
      </w:tr>
      <w:tr w:rsidR="002333B7" w:rsidTr="002333B7">
        <w:trPr>
          <w:trHeight w:val="593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9826DE" w:rsidP="009826DE">
            <w:pPr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3B7" w:rsidRDefault="002333B7" w:rsidP="009826DE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2333B7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Advertising and Media Planning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V SEM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BST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III SEM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B7" w:rsidRDefault="002333B7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9826DE" w:rsidTr="002333B7">
        <w:trPr>
          <w:trHeight w:val="593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9826DE">
            <w:pPr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9826D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FA</w:t>
            </w:r>
          </w:p>
          <w:p w:rsidR="00C9243B" w:rsidRDefault="00C9243B" w:rsidP="009826D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 SEM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BST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III SEM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BST</w:t>
            </w:r>
          </w:p>
          <w:p w:rsidR="00C9243B" w:rsidRDefault="00C9243B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III SEM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DE" w:rsidRDefault="009826DE" w:rsidP="002333B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2333B7" w:rsidRDefault="002333B7" w:rsidP="002333B7">
      <w:pPr>
        <w:rPr>
          <w:rFonts w:cstheme="minorBidi"/>
          <w:b/>
          <w:sz w:val="32"/>
          <w:szCs w:val="32"/>
          <w:lang w:bidi="ar-SA"/>
        </w:rPr>
      </w:pPr>
    </w:p>
    <w:p w:rsidR="006A3FE3" w:rsidRDefault="006A3FE3"/>
    <w:sectPr w:rsidR="006A3FE3" w:rsidSect="00090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329" w:rsidRDefault="00172329" w:rsidP="002333B7">
      <w:pPr>
        <w:spacing w:after="0" w:line="240" w:lineRule="auto"/>
      </w:pPr>
      <w:r>
        <w:separator/>
      </w:r>
    </w:p>
  </w:endnote>
  <w:endnote w:type="continuationSeparator" w:id="1">
    <w:p w:rsidR="00172329" w:rsidRDefault="00172329" w:rsidP="0023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329" w:rsidRDefault="00172329" w:rsidP="002333B7">
      <w:pPr>
        <w:spacing w:after="0" w:line="240" w:lineRule="auto"/>
      </w:pPr>
      <w:r>
        <w:separator/>
      </w:r>
    </w:p>
  </w:footnote>
  <w:footnote w:type="continuationSeparator" w:id="1">
    <w:p w:rsidR="00172329" w:rsidRDefault="00172329" w:rsidP="00233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33B7"/>
    <w:rsid w:val="00090B2F"/>
    <w:rsid w:val="0017144D"/>
    <w:rsid w:val="00172329"/>
    <w:rsid w:val="002333B7"/>
    <w:rsid w:val="006A3FE3"/>
    <w:rsid w:val="009826DE"/>
    <w:rsid w:val="00AE3CBC"/>
    <w:rsid w:val="00C9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B2F"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33B7"/>
    <w:pPr>
      <w:spacing w:after="0" w:line="240" w:lineRule="auto"/>
    </w:pPr>
    <w:rPr>
      <w:rFonts w:eastAsiaTheme="minorHAns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3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3B7"/>
    <w:rPr>
      <w:rFonts w:cs="Gautami"/>
    </w:rPr>
  </w:style>
  <w:style w:type="paragraph" w:styleId="Footer">
    <w:name w:val="footer"/>
    <w:basedOn w:val="Normal"/>
    <w:link w:val="FooterChar"/>
    <w:uiPriority w:val="99"/>
    <w:semiHidden/>
    <w:unhideWhenUsed/>
    <w:rsid w:val="00233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33B7"/>
    <w:rPr>
      <w:rFonts w:cs="Gautam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mr</cp:lastModifiedBy>
  <cp:revision>6</cp:revision>
  <dcterms:created xsi:type="dcterms:W3CDTF">2022-11-14T07:29:00Z</dcterms:created>
  <dcterms:modified xsi:type="dcterms:W3CDTF">2022-11-14T07:53:00Z</dcterms:modified>
</cp:coreProperties>
</file>